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0256" w14:textId="77777777" w:rsidR="00B74AA4" w:rsidRDefault="00B74AA4" w:rsidP="00502224">
      <w:pPr>
        <w:spacing w:after="0"/>
      </w:pPr>
      <w:bookmarkStart w:id="0" w:name="_GoBack"/>
      <w:bookmarkEnd w:id="0"/>
    </w:p>
    <w:p w14:paraId="1AE78552" w14:textId="77777777" w:rsidR="00B74AA4" w:rsidRDefault="00B74AA4" w:rsidP="00502224">
      <w:pPr>
        <w:spacing w:after="0"/>
      </w:pPr>
    </w:p>
    <w:p w14:paraId="3EF259BB" w14:textId="77777777" w:rsidR="00B74AA4" w:rsidRDefault="00B74AA4" w:rsidP="00502224">
      <w:pPr>
        <w:spacing w:after="0"/>
      </w:pPr>
    </w:p>
    <w:p w14:paraId="72692496" w14:textId="0B51AFF7" w:rsidR="00502224" w:rsidRPr="00B74AA4" w:rsidRDefault="005C6505" w:rsidP="00B74AA4">
      <w:pPr>
        <w:spacing w:after="0"/>
        <w:jc w:val="center"/>
        <w:rPr>
          <w:b/>
          <w:sz w:val="48"/>
          <w:szCs w:val="48"/>
        </w:rPr>
      </w:pPr>
      <w:r w:rsidRPr="00B74AA4">
        <w:rPr>
          <w:sz w:val="48"/>
          <w:szCs w:val="48"/>
        </w:rPr>
        <w:t xml:space="preserve">Visie geïntegreerde kinderopvang </w:t>
      </w:r>
      <w:proofErr w:type="spellStart"/>
      <w:r w:rsidR="00541D62">
        <w:rPr>
          <w:sz w:val="48"/>
          <w:szCs w:val="48"/>
        </w:rPr>
        <w:t>Waardse</w:t>
      </w:r>
      <w:proofErr w:type="spellEnd"/>
      <w:r w:rsidR="00541D62">
        <w:rPr>
          <w:sz w:val="48"/>
          <w:szCs w:val="48"/>
        </w:rPr>
        <w:t xml:space="preserve"> Kids </w:t>
      </w:r>
      <w:r w:rsidR="005D3409" w:rsidRPr="00B74AA4">
        <w:rPr>
          <w:sz w:val="48"/>
          <w:szCs w:val="48"/>
        </w:rPr>
        <w:t>Kinderopvang</w:t>
      </w:r>
      <w:r w:rsidR="005D3409" w:rsidRPr="00B74AA4">
        <w:rPr>
          <w:sz w:val="48"/>
          <w:szCs w:val="48"/>
        </w:rPr>
        <w:br/>
      </w:r>
      <w:r w:rsidR="00A52D17" w:rsidRPr="00B74AA4">
        <w:rPr>
          <w:sz w:val="48"/>
          <w:szCs w:val="48"/>
        </w:rPr>
        <w:br/>
      </w:r>
    </w:p>
    <w:p w14:paraId="46AD7D89" w14:textId="243A4B4B" w:rsidR="00502224" w:rsidRDefault="00541D62">
      <w:pPr>
        <w:rPr>
          <w:b/>
        </w:rPr>
      </w:pPr>
      <w:r>
        <w:rPr>
          <w:b/>
          <w:noProof/>
        </w:rPr>
        <w:drawing>
          <wp:anchor distT="0" distB="0" distL="114300" distR="114300" simplePos="0" relativeHeight="251657216" behindDoc="0" locked="0" layoutInCell="1" allowOverlap="1" wp14:anchorId="30F63C16" wp14:editId="2F3D2A62">
            <wp:simplePos x="0" y="0"/>
            <wp:positionH relativeFrom="column">
              <wp:posOffset>299720</wp:posOffset>
            </wp:positionH>
            <wp:positionV relativeFrom="paragraph">
              <wp:posOffset>264795</wp:posOffset>
            </wp:positionV>
            <wp:extent cx="5133975" cy="35693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aardse Kids_CMYK.jpg"/>
                    <pic:cNvPicPr/>
                  </pic:nvPicPr>
                  <pic:blipFill>
                    <a:blip r:embed="rId10">
                      <a:extLst>
                        <a:ext uri="{28A0092B-C50C-407E-A947-70E740481C1C}">
                          <a14:useLocalDpi xmlns:a14="http://schemas.microsoft.com/office/drawing/2010/main" val="0"/>
                        </a:ext>
                      </a:extLst>
                    </a:blip>
                    <a:stretch>
                      <a:fillRect/>
                    </a:stretch>
                  </pic:blipFill>
                  <pic:spPr>
                    <a:xfrm>
                      <a:off x="0" y="0"/>
                      <a:ext cx="5133975" cy="3569335"/>
                    </a:xfrm>
                    <a:prstGeom prst="rect">
                      <a:avLst/>
                    </a:prstGeom>
                  </pic:spPr>
                </pic:pic>
              </a:graphicData>
            </a:graphic>
            <wp14:sizeRelH relativeFrom="margin">
              <wp14:pctWidth>0</wp14:pctWidth>
            </wp14:sizeRelH>
            <wp14:sizeRelV relativeFrom="margin">
              <wp14:pctHeight>0</wp14:pctHeight>
            </wp14:sizeRelV>
          </wp:anchor>
        </w:drawing>
      </w:r>
    </w:p>
    <w:p w14:paraId="08B5D21B" w14:textId="64DA429C" w:rsidR="00FE2287" w:rsidRDefault="00B74AA4" w:rsidP="00FE2287">
      <w:pPr>
        <w:rPr>
          <w:b/>
        </w:rPr>
      </w:pPr>
      <w:r>
        <w:rPr>
          <w:b/>
        </w:rPr>
        <w:br w:type="page"/>
      </w:r>
    </w:p>
    <w:p w14:paraId="424A0769" w14:textId="5B7E16F8" w:rsidR="005D3409" w:rsidRPr="00A52D17" w:rsidRDefault="005D3409" w:rsidP="00502224">
      <w:pPr>
        <w:spacing w:after="0"/>
        <w:rPr>
          <w:sz w:val="28"/>
          <w:szCs w:val="28"/>
        </w:rPr>
      </w:pPr>
      <w:r w:rsidRPr="00C855E5">
        <w:rPr>
          <w:b/>
        </w:rPr>
        <w:lastRenderedPageBreak/>
        <w:t>Missie</w:t>
      </w:r>
      <w:r w:rsidRPr="00C855E5">
        <w:t xml:space="preserve">  </w:t>
      </w:r>
      <w:r w:rsidRPr="00C855E5">
        <w:br/>
      </w:r>
      <w:proofErr w:type="spellStart"/>
      <w:r w:rsidR="003241F5">
        <w:t>Waardse</w:t>
      </w:r>
      <w:proofErr w:type="spellEnd"/>
      <w:r w:rsidR="003241F5">
        <w:t xml:space="preserve"> </w:t>
      </w:r>
      <w:proofErr w:type="spellStart"/>
      <w:r w:rsidR="003241F5">
        <w:t>Kids</w:t>
      </w:r>
      <w:proofErr w:type="spellEnd"/>
      <w:r w:rsidR="003241F5">
        <w:t xml:space="preserve"> Kinderopvang (WKK)</w:t>
      </w:r>
      <w:r w:rsidRPr="00C855E5">
        <w:t xml:space="preserve"> staat voor een beroepsmatige verzorging en opvoeding van kinderen binnen een veilige en uitdagende omgeving, is daarbij gericht op de persoonlijke ontwikkeling van kinderen in groepsverband, uitgevoerd door professionals die competent en vaardig hun vak uitoefenen.</w:t>
      </w:r>
      <w:r w:rsidR="00CE4057" w:rsidRPr="00C855E5">
        <w:br/>
      </w:r>
      <w:r w:rsidR="00CE4057" w:rsidRPr="00C855E5">
        <w:br/>
      </w:r>
      <w:r w:rsidRPr="00C855E5">
        <w:t>Kenmerken:</w:t>
      </w:r>
      <w:r w:rsidR="00F14181" w:rsidRPr="00C855E5">
        <w:br/>
      </w:r>
      <w:r w:rsidRPr="00C855E5">
        <w:t>Opvang van kinderen van 0 jaar tot einde basisschoolleeftijd;</w:t>
      </w:r>
      <w:r w:rsidR="00F14181" w:rsidRPr="00C855E5">
        <w:br/>
      </w:r>
      <w:r w:rsidRPr="00C855E5">
        <w:t>Gaan er vanuit dat elk kind uniek is;</w:t>
      </w:r>
      <w:r w:rsidR="00F14181" w:rsidRPr="00C855E5">
        <w:br/>
      </w:r>
      <w:r w:rsidRPr="00C855E5">
        <w:t>Creëren een veilige en uitdagende omgeving;</w:t>
      </w:r>
      <w:r w:rsidR="00F14181" w:rsidRPr="00C855E5">
        <w:br/>
      </w:r>
      <w:r w:rsidRPr="00C855E5">
        <w:t>Alle medewerkers zijn gekwalificeerd;</w:t>
      </w:r>
      <w:r w:rsidR="00F14181" w:rsidRPr="00C855E5">
        <w:br/>
      </w:r>
      <w:r w:rsidRPr="00C855E5">
        <w:t>Reden voor opvang wordt breed benaderd: ouders die maatschappelijk actief zijn en ouders die andere reden hebben voor opvang.</w:t>
      </w:r>
    </w:p>
    <w:p w14:paraId="2D0B2A6D" w14:textId="77777777" w:rsidR="00C23E4D" w:rsidRDefault="00C23E4D" w:rsidP="00502224">
      <w:pPr>
        <w:spacing w:after="0"/>
        <w:rPr>
          <w:b/>
        </w:rPr>
      </w:pPr>
    </w:p>
    <w:p w14:paraId="206764ED" w14:textId="435DADB5" w:rsidR="005D3409" w:rsidRPr="00C855E5" w:rsidRDefault="005D3409" w:rsidP="00502224">
      <w:pPr>
        <w:spacing w:after="0"/>
        <w:rPr>
          <w:b/>
        </w:rPr>
      </w:pPr>
      <w:r w:rsidRPr="00C855E5">
        <w:rPr>
          <w:b/>
        </w:rPr>
        <w:t xml:space="preserve">Visie </w:t>
      </w:r>
      <w:r w:rsidRPr="00C855E5">
        <w:rPr>
          <w:b/>
        </w:rPr>
        <w:br/>
      </w:r>
      <w:r w:rsidRPr="00C855E5">
        <w:t xml:space="preserve">Bij </w:t>
      </w:r>
      <w:r w:rsidR="003241F5">
        <w:t>WKK</w:t>
      </w:r>
      <w:r w:rsidRPr="00C855E5">
        <w:t xml:space="preserve"> richten wij ons met een dienstenpakket van kinderdagopvang en buitenschoolse opvang op klanten in Schoonhoven en omgeving. Vanuit ons streven naar kwaliteit hebben wij de ambitie bij te dragen aan de persoonlijke ontwikkeling van kinderen. Dit doen wij met een breed pakket aan diensten, afgestemd op de wensen van ouders en kinderen.</w:t>
      </w:r>
    </w:p>
    <w:p w14:paraId="39979CF5" w14:textId="3326DEAE" w:rsidR="005D3409" w:rsidRPr="00C855E5" w:rsidRDefault="005D3409" w:rsidP="00502224">
      <w:pPr>
        <w:spacing w:after="0"/>
        <w:rPr>
          <w:b/>
        </w:rPr>
      </w:pPr>
      <w:r w:rsidRPr="00C855E5">
        <w:rPr>
          <w:b/>
        </w:rPr>
        <w:t xml:space="preserve">Kernwaarden </w:t>
      </w:r>
      <w:r w:rsidRPr="00C855E5">
        <w:t xml:space="preserve"> </w:t>
      </w:r>
      <w:proofErr w:type="spellStart"/>
      <w:r w:rsidR="003241F5">
        <w:t>Waardse</w:t>
      </w:r>
      <w:proofErr w:type="spellEnd"/>
      <w:r w:rsidR="003241F5">
        <w:t xml:space="preserve"> </w:t>
      </w:r>
      <w:proofErr w:type="spellStart"/>
      <w:r w:rsidR="003241F5">
        <w:t>Kids</w:t>
      </w:r>
      <w:proofErr w:type="spellEnd"/>
      <w:r w:rsidR="003241F5">
        <w:t xml:space="preserve"> Kinderopvang</w:t>
      </w:r>
      <w:r w:rsidRPr="00C855E5">
        <w:t xml:space="preserve"> zijn:</w:t>
      </w:r>
      <w:r w:rsidR="00F14181" w:rsidRPr="00C855E5">
        <w:rPr>
          <w:b/>
        </w:rPr>
        <w:br/>
      </w:r>
      <w:r w:rsidRPr="00C855E5">
        <w:t>Betrouwbaarheid, kwaliteit en ondernemerschap.</w:t>
      </w:r>
    </w:p>
    <w:p w14:paraId="086D3A13" w14:textId="77777777" w:rsidR="00983515" w:rsidRPr="00C855E5" w:rsidRDefault="00CE4057" w:rsidP="00502224">
      <w:pPr>
        <w:spacing w:after="0"/>
        <w:rPr>
          <w:b/>
        </w:rPr>
      </w:pPr>
      <w:r w:rsidRPr="00C855E5">
        <w:rPr>
          <w:b/>
        </w:rPr>
        <w:br/>
      </w:r>
      <w:r w:rsidR="00983515" w:rsidRPr="00C855E5">
        <w:rPr>
          <w:b/>
        </w:rPr>
        <w:t xml:space="preserve">Pedagogische visie </w:t>
      </w:r>
    </w:p>
    <w:p w14:paraId="6159A0ED" w14:textId="77777777" w:rsidR="00983515" w:rsidRPr="00C855E5" w:rsidRDefault="00983515" w:rsidP="00502224">
      <w:pPr>
        <w:spacing w:after="0"/>
        <w:rPr>
          <w:lang w:eastAsia="ar-SA"/>
        </w:rPr>
      </w:pPr>
      <w:r w:rsidRPr="00C855E5">
        <w:rPr>
          <w:lang w:eastAsia="ar-SA"/>
        </w:rPr>
        <w:t>We dragen bij aan de individuele ontwikkeling van kinderen tot mondige, zelfstandige en onafhankelijke mensen met een eigen persoonlijkheid. Dit doen we door situaties te creëren die ervoor zorgen dat kinderen zo goed mogelijk kunnen functioneren en hun eigen mogelijkheden kunnen ontdekken. We gaan daarbij uit van het unieke van een kind.</w:t>
      </w:r>
    </w:p>
    <w:p w14:paraId="467F7C83" w14:textId="77777777" w:rsidR="00BF0B2F" w:rsidRPr="00BF0B2F" w:rsidRDefault="00BF0B2F" w:rsidP="00502224">
      <w:pPr>
        <w:spacing w:after="0"/>
      </w:pPr>
      <w:r w:rsidRPr="00BF0B2F">
        <w:t>Voor de allerjongsten kinderen vinden wij de geborgenheid en veiligheid als aanvulling op de gezinssituatie erg belangrijk. De sfeer in de groep, de gezelligheid en het vrije spel dat wordt aangeboden moet aansluiten bij de behoeften van jonge kinderen in een veilige en vertrouwde omgeving. De dreumesen en peuters kunnen al meer vrijheid aan. Zij hebben meer behoefte aan spanning en uitdaging en willen hun leefwereld groter maken. De pedagogisch medewerkers stemmen handelen en activiteiten af op de behoefte van het kind.</w:t>
      </w:r>
    </w:p>
    <w:p w14:paraId="23D89452" w14:textId="77777777" w:rsidR="00BF0B2F" w:rsidRPr="00BF0B2F" w:rsidRDefault="00BF0B2F" w:rsidP="00502224">
      <w:pPr>
        <w:spacing w:after="0"/>
      </w:pPr>
    </w:p>
    <w:p w14:paraId="46BEC263" w14:textId="77777777" w:rsidR="00BF0B2F" w:rsidRPr="00BF0B2F" w:rsidRDefault="00BF0B2F" w:rsidP="00502224">
      <w:pPr>
        <w:spacing w:after="0"/>
      </w:pPr>
      <w:r w:rsidRPr="00BF0B2F">
        <w:t>Voor de kinderen in de basisschoolleeftijd gaan wij ervan uit dat bij ieder kind de drang om zich te ontwikkelen aanwezig is. Het kind doet dat op zijn eigen manier op basis van aanleg en temperament. De inkleuring van de ontwikkeling is echter afhankelijk van de rol en het handelen van de opvoeder en de totale omgeving waarin het kind verblijft. Als basis voor het zich kunnen ontwikkelen is een sfeer van veiligheid en vertrouwen nodig. Wij geven de kinderen de gelegenheid hun nieuwsgierigheid te bevredigen door een uitdagende omgeving te creëren, die tegemoet komt aan de behoeften van het kind. De pedagogisch medewerkers stimuleren en begeleiden de kinderen daarbij.</w:t>
      </w:r>
    </w:p>
    <w:p w14:paraId="1F343D70" w14:textId="77777777" w:rsidR="005D3409" w:rsidRPr="00C855E5" w:rsidRDefault="005D3409" w:rsidP="00502224">
      <w:pPr>
        <w:spacing w:after="0"/>
      </w:pPr>
    </w:p>
    <w:p w14:paraId="3225B3A0" w14:textId="51FCC21E" w:rsidR="00CE4057" w:rsidRPr="00C855E5" w:rsidRDefault="00F14181" w:rsidP="003241F5">
      <w:pPr>
        <w:spacing w:after="0"/>
        <w:rPr>
          <w:b/>
        </w:rPr>
      </w:pPr>
      <w:r w:rsidRPr="00C855E5">
        <w:t>Missie en visie van</w:t>
      </w:r>
      <w:r w:rsidR="00CE4057" w:rsidRPr="00C855E5">
        <w:t xml:space="preserve"> </w:t>
      </w:r>
      <w:proofErr w:type="spellStart"/>
      <w:r w:rsidR="003241F5">
        <w:t>Waardse</w:t>
      </w:r>
      <w:proofErr w:type="spellEnd"/>
      <w:r w:rsidR="003241F5">
        <w:t xml:space="preserve"> </w:t>
      </w:r>
      <w:proofErr w:type="spellStart"/>
      <w:r w:rsidR="003241F5">
        <w:t>Kids</w:t>
      </w:r>
      <w:proofErr w:type="spellEnd"/>
      <w:r w:rsidR="003241F5">
        <w:t xml:space="preserve"> Kinderopvang</w:t>
      </w:r>
      <w:r w:rsidR="00CE4057" w:rsidRPr="00C855E5">
        <w:t xml:space="preserve"> scheppen</w:t>
      </w:r>
      <w:r w:rsidR="00BF0B2F">
        <w:t xml:space="preserve"> de voorwaarden voor</w:t>
      </w:r>
      <w:r w:rsidR="003241F5">
        <w:t xml:space="preserve"> </w:t>
      </w:r>
      <w:r w:rsidRPr="00C855E5">
        <w:t xml:space="preserve">geïntegreerde opvang. Geïntegreerde opvang past binnen de pedagogische visie van </w:t>
      </w:r>
      <w:proofErr w:type="spellStart"/>
      <w:r w:rsidR="003241F5">
        <w:t>Waardse</w:t>
      </w:r>
      <w:proofErr w:type="spellEnd"/>
      <w:r w:rsidR="003241F5">
        <w:t xml:space="preserve"> </w:t>
      </w:r>
      <w:proofErr w:type="spellStart"/>
      <w:r w:rsidR="003241F5">
        <w:t>Kids</w:t>
      </w:r>
      <w:proofErr w:type="spellEnd"/>
      <w:r w:rsidR="003241F5">
        <w:t xml:space="preserve"> Kinderopvang</w:t>
      </w:r>
      <w:r w:rsidRPr="00C855E5">
        <w:t>.</w:t>
      </w:r>
      <w:r w:rsidR="00CE4057" w:rsidRPr="00C855E5">
        <w:rPr>
          <w:b/>
        </w:rPr>
        <w:t xml:space="preserve"> </w:t>
      </w:r>
    </w:p>
    <w:p w14:paraId="6B68D4F8" w14:textId="77777777" w:rsidR="00BF0B2F" w:rsidRDefault="00BF0B2F" w:rsidP="00502224">
      <w:pPr>
        <w:spacing w:after="0"/>
        <w:jc w:val="both"/>
        <w:rPr>
          <w:b/>
        </w:rPr>
      </w:pPr>
    </w:p>
    <w:p w14:paraId="600C29F1" w14:textId="77777777" w:rsidR="00CE4057" w:rsidRPr="00C855E5" w:rsidRDefault="00CE4057" w:rsidP="00502224">
      <w:pPr>
        <w:spacing w:after="0"/>
        <w:jc w:val="both"/>
        <w:rPr>
          <w:b/>
        </w:rPr>
      </w:pPr>
      <w:r w:rsidRPr="00C855E5">
        <w:rPr>
          <w:b/>
        </w:rPr>
        <w:t>Visie op geïntegreerde opvang:</w:t>
      </w:r>
    </w:p>
    <w:p w14:paraId="4DB1F99C" w14:textId="05C59B56" w:rsidR="008B7536" w:rsidRDefault="00CE4057" w:rsidP="00502224">
      <w:pPr>
        <w:spacing w:after="0"/>
      </w:pPr>
      <w:r w:rsidRPr="00C855E5">
        <w:t>Geïntegreerde opvang valt onder de reguliere opvang. De reguliere opvang staat open voor opvang van kinderen met een zorgvraag</w:t>
      </w:r>
      <w:r w:rsidR="00AD7B72" w:rsidRPr="00C855E5">
        <w:t xml:space="preserve"> binnen de mogelijkheden van de organisatie.</w:t>
      </w:r>
      <w:r w:rsidRPr="00C855E5">
        <w:rPr>
          <w:b/>
        </w:rPr>
        <w:t xml:space="preserve"> </w:t>
      </w:r>
      <w:r w:rsidR="008A32C1" w:rsidRPr="00C855E5">
        <w:t xml:space="preserve">Door opvang te bieden aan kinderen met en zonder zorgvraag wil </w:t>
      </w:r>
      <w:r w:rsidR="003241F5">
        <w:t>WKK</w:t>
      </w:r>
      <w:r w:rsidR="008A32C1" w:rsidRPr="00C855E5">
        <w:t xml:space="preserve"> een bijdrage </w:t>
      </w:r>
      <w:r w:rsidR="00B95283" w:rsidRPr="00C855E5">
        <w:t>leveren aan de integratie van</w:t>
      </w:r>
      <w:r w:rsidR="00B95283" w:rsidRPr="00C855E5">
        <w:rPr>
          <w:b/>
        </w:rPr>
        <w:t xml:space="preserve"> </w:t>
      </w:r>
      <w:r w:rsidR="00CD2950" w:rsidRPr="00C855E5">
        <w:t>k</w:t>
      </w:r>
      <w:r w:rsidRPr="00C855E5">
        <w:t>inderen met een zorgvraag</w:t>
      </w:r>
      <w:r w:rsidR="00B95283" w:rsidRPr="00C855E5">
        <w:t>.</w:t>
      </w:r>
      <w:r w:rsidRPr="00C855E5">
        <w:t xml:space="preserve"> </w:t>
      </w:r>
      <w:r w:rsidR="00B95283" w:rsidRPr="00C855E5">
        <w:t xml:space="preserve">Dit </w:t>
      </w:r>
      <w:r w:rsidRPr="00C855E5">
        <w:t xml:space="preserve">kunnen kinderen zijn met een </w:t>
      </w:r>
      <w:r w:rsidRPr="00C855E5">
        <w:lastRenderedPageBreak/>
        <w:t xml:space="preserve">lichamelijke en/of verstandelijke beperking, een chronische ziekte, gedragsproblemen, een problematische sociale achtergrond en /of sociaal-medische indicatie. </w:t>
      </w:r>
      <w:r w:rsidR="00B95283" w:rsidRPr="00C855E5">
        <w:br/>
      </w:r>
    </w:p>
    <w:p w14:paraId="3FC1C790" w14:textId="77777777" w:rsidR="008B7536" w:rsidRDefault="008B7536" w:rsidP="00502224">
      <w:pPr>
        <w:spacing w:after="0"/>
      </w:pPr>
      <w:r>
        <w:t>Om deze opvang te kunnen realiseren werken we samen met andere organisaties, die bij de zorg van het kind en/of het gezin betrokken zijn.</w:t>
      </w:r>
    </w:p>
    <w:p w14:paraId="0811BCC0" w14:textId="77777777" w:rsidR="00BB7C0C" w:rsidRPr="00C855E5" w:rsidRDefault="002D5BD9" w:rsidP="00502224">
      <w:pPr>
        <w:spacing w:after="0"/>
      </w:pPr>
      <w:r w:rsidRPr="00C855E5">
        <w:br/>
      </w:r>
      <w:r w:rsidR="00B95283" w:rsidRPr="00C855E5">
        <w:t>Kinderen op jonge leeftijd</w:t>
      </w:r>
      <w:r w:rsidR="00532231" w:rsidRPr="00C855E5">
        <w:t xml:space="preserve"> komen</w:t>
      </w:r>
      <w:r w:rsidR="00B95283" w:rsidRPr="00C855E5">
        <w:t xml:space="preserve"> in aanraking</w:t>
      </w:r>
      <w:r w:rsidR="00CD2950" w:rsidRPr="00C855E5">
        <w:t xml:space="preserve"> </w:t>
      </w:r>
      <w:r w:rsidR="00B95283" w:rsidRPr="00C855E5">
        <w:t>en maken kennis met</w:t>
      </w:r>
      <w:r w:rsidR="00532231" w:rsidRPr="00C855E5">
        <w:t xml:space="preserve"> het “</w:t>
      </w:r>
      <w:r w:rsidR="00B95283" w:rsidRPr="00C855E5">
        <w:t>anders zijn</w:t>
      </w:r>
      <w:r w:rsidR="00532231" w:rsidRPr="00C855E5">
        <w:t xml:space="preserve"> “ van leeftijdgenootjes en leren spelenderwijs  dat “anders zijn”</w:t>
      </w:r>
      <w:r w:rsidR="00B95283" w:rsidRPr="00C855E5">
        <w:t xml:space="preserve"> niet raar</w:t>
      </w:r>
      <w:r w:rsidR="00532231" w:rsidRPr="00C855E5">
        <w:t xml:space="preserve"> is.</w:t>
      </w:r>
      <w:r w:rsidR="00B95283" w:rsidRPr="00C855E5">
        <w:t xml:space="preserve"> </w:t>
      </w:r>
    </w:p>
    <w:p w14:paraId="2B82D8A2" w14:textId="77777777" w:rsidR="00BB7C0C" w:rsidRPr="00C855E5" w:rsidRDefault="00BB7C0C" w:rsidP="00502224">
      <w:pPr>
        <w:spacing w:after="0"/>
      </w:pPr>
      <w:r w:rsidRPr="00C855E5">
        <w:rPr>
          <w:rFonts w:cs="Arial"/>
          <w:color w:val="000000"/>
        </w:rPr>
        <w:t xml:space="preserve">Voor het kind </w:t>
      </w:r>
      <w:r w:rsidR="00CD2950" w:rsidRPr="00C855E5">
        <w:rPr>
          <w:rFonts w:cs="Arial"/>
          <w:color w:val="000000"/>
        </w:rPr>
        <w:t xml:space="preserve"> </w:t>
      </w:r>
      <w:r w:rsidRPr="00C855E5">
        <w:rPr>
          <w:rFonts w:cs="Arial"/>
          <w:color w:val="000000"/>
        </w:rPr>
        <w:t xml:space="preserve">met </w:t>
      </w:r>
      <w:r w:rsidR="00757362" w:rsidRPr="00C855E5">
        <w:rPr>
          <w:rFonts w:cs="Arial"/>
          <w:color w:val="000000"/>
        </w:rPr>
        <w:t xml:space="preserve">een </w:t>
      </w:r>
      <w:r w:rsidRPr="00C855E5">
        <w:rPr>
          <w:rFonts w:cs="Arial"/>
          <w:color w:val="000000"/>
        </w:rPr>
        <w:t xml:space="preserve">zorgvraag </w:t>
      </w:r>
      <w:r w:rsidR="002D5BD9" w:rsidRPr="00C855E5">
        <w:rPr>
          <w:rFonts w:cs="Arial"/>
          <w:color w:val="000000"/>
        </w:rPr>
        <w:t>is er meer aandacht voor</w:t>
      </w:r>
      <w:r w:rsidRPr="00C855E5">
        <w:rPr>
          <w:rFonts w:cs="Arial"/>
          <w:color w:val="000000"/>
        </w:rPr>
        <w:t xml:space="preserve"> het weerbaarder maken en het leren</w:t>
      </w:r>
      <w:r w:rsidR="002D5BD9" w:rsidRPr="00C855E5">
        <w:rPr>
          <w:rFonts w:cs="Arial"/>
          <w:color w:val="000000"/>
        </w:rPr>
        <w:t xml:space="preserve"> samenleven met andere kinderen.</w:t>
      </w:r>
      <w:r w:rsidR="002D5BD9" w:rsidRPr="00C855E5">
        <w:rPr>
          <w:rFonts w:cs="Arial"/>
          <w:color w:val="000000"/>
        </w:rPr>
        <w:br/>
      </w:r>
      <w:r w:rsidRPr="00C855E5">
        <w:rPr>
          <w:rFonts w:cs="Arial"/>
          <w:color w:val="000000"/>
        </w:rPr>
        <w:t>Voor kinderen, zonder</w:t>
      </w:r>
      <w:r w:rsidR="00757362" w:rsidRPr="00C855E5">
        <w:rPr>
          <w:rFonts w:cs="Arial"/>
          <w:color w:val="000000"/>
        </w:rPr>
        <w:t xml:space="preserve"> een</w:t>
      </w:r>
      <w:r w:rsidRPr="00C855E5">
        <w:rPr>
          <w:rFonts w:cs="Arial"/>
          <w:color w:val="000000"/>
        </w:rPr>
        <w:t xml:space="preserve"> zorgvraag, ligt het accent juist meer op leren en respecteren van anders zijn en andere mogelijkheden hebben.</w:t>
      </w:r>
    </w:p>
    <w:p w14:paraId="55BD923F" w14:textId="77777777" w:rsidR="00AD7B72" w:rsidRPr="00C855E5" w:rsidRDefault="00CE4057" w:rsidP="00502224">
      <w:pPr>
        <w:spacing w:after="0"/>
        <w:jc w:val="both"/>
        <w:rPr>
          <w:b/>
        </w:rPr>
      </w:pPr>
      <w:r w:rsidRPr="00C855E5">
        <w:t>Geïntegreerde opvang biedt de vol</w:t>
      </w:r>
      <w:r w:rsidR="00AD7B72" w:rsidRPr="00C855E5">
        <w:t>gende voordelen</w:t>
      </w:r>
      <w:r w:rsidRPr="00C855E5">
        <w:t xml:space="preserve">: </w:t>
      </w:r>
    </w:p>
    <w:p w14:paraId="64A05B18" w14:textId="77777777" w:rsidR="00532231" w:rsidRPr="00C855E5" w:rsidRDefault="00532231" w:rsidP="003241F5">
      <w:pPr>
        <w:numPr>
          <w:ilvl w:val="0"/>
          <w:numId w:val="3"/>
        </w:numPr>
        <w:tabs>
          <w:tab w:val="clear" w:pos="720"/>
        </w:tabs>
        <w:spacing w:after="0"/>
        <w:ind w:left="284" w:hanging="284"/>
        <w:jc w:val="both"/>
      </w:pPr>
      <w:r w:rsidRPr="00C855E5">
        <w:t>Kinderen met</w:t>
      </w:r>
      <w:r w:rsidR="00CD2950" w:rsidRPr="00C855E5">
        <w:t xml:space="preserve"> </w:t>
      </w:r>
      <w:r w:rsidR="002E3465" w:rsidRPr="00C855E5">
        <w:t xml:space="preserve"> en zonder </w:t>
      </w:r>
      <w:r w:rsidR="00CD2950" w:rsidRPr="00C855E5">
        <w:t>extra</w:t>
      </w:r>
      <w:r w:rsidRPr="00C855E5">
        <w:t xml:space="preserve"> zorg leren heel veel van elkaar e</w:t>
      </w:r>
      <w:r w:rsidR="00757362" w:rsidRPr="00C855E5">
        <w:t>n met elkaar.</w:t>
      </w:r>
    </w:p>
    <w:p w14:paraId="76D38A3F" w14:textId="77777777" w:rsidR="00CD2950" w:rsidRPr="00C855E5" w:rsidRDefault="00532231" w:rsidP="003241F5">
      <w:pPr>
        <w:numPr>
          <w:ilvl w:val="0"/>
          <w:numId w:val="3"/>
        </w:numPr>
        <w:tabs>
          <w:tab w:val="clear" w:pos="720"/>
        </w:tabs>
        <w:spacing w:after="0"/>
        <w:ind w:left="284" w:hanging="284"/>
        <w:jc w:val="both"/>
      </w:pPr>
      <w:r w:rsidRPr="00C855E5">
        <w:t xml:space="preserve">Spelenderwijs leren zij omgaan met elkaar, leren zij zich inleven in een </w:t>
      </w:r>
      <w:r w:rsidR="00CD2950" w:rsidRPr="00C855E5">
        <w:t>ander, kunnen zij elkaar helpen.</w:t>
      </w:r>
    </w:p>
    <w:p w14:paraId="2C6B8D9F" w14:textId="77777777" w:rsidR="00CE4057" w:rsidRPr="00C855E5" w:rsidRDefault="00CE4057" w:rsidP="003241F5">
      <w:pPr>
        <w:numPr>
          <w:ilvl w:val="0"/>
          <w:numId w:val="3"/>
        </w:numPr>
        <w:tabs>
          <w:tab w:val="clear" w:pos="720"/>
        </w:tabs>
        <w:spacing w:after="0"/>
        <w:ind w:left="284" w:hanging="284"/>
        <w:jc w:val="both"/>
      </w:pPr>
      <w:r w:rsidRPr="00C855E5">
        <w:t>Stimulering van ontwikkeling door</w:t>
      </w:r>
      <w:r w:rsidR="002E3465" w:rsidRPr="00C855E5">
        <w:t xml:space="preserve"> spiegelen aan </w:t>
      </w:r>
      <w:r w:rsidR="00CD2950" w:rsidRPr="00C855E5">
        <w:t>elkaars sterke kanten</w:t>
      </w:r>
      <w:r w:rsidR="002D5BD9" w:rsidRPr="00C855E5">
        <w:t>.</w:t>
      </w:r>
    </w:p>
    <w:p w14:paraId="3524D49E" w14:textId="77777777" w:rsidR="00BB7C0C" w:rsidRPr="00C855E5" w:rsidRDefault="008B7536" w:rsidP="003241F5">
      <w:pPr>
        <w:numPr>
          <w:ilvl w:val="0"/>
          <w:numId w:val="3"/>
        </w:numPr>
        <w:tabs>
          <w:tab w:val="clear" w:pos="720"/>
        </w:tabs>
        <w:spacing w:after="0"/>
        <w:ind w:left="284" w:hanging="284"/>
        <w:jc w:val="both"/>
        <w:rPr>
          <w:b/>
          <w:bCs/>
          <w:u w:val="single"/>
        </w:rPr>
      </w:pPr>
      <w:r>
        <w:t xml:space="preserve">Ondersteuning </w:t>
      </w:r>
      <w:r w:rsidR="00CE4057" w:rsidRPr="00C855E5">
        <w:t>op maat</w:t>
      </w:r>
      <w:r w:rsidR="00757362" w:rsidRPr="00C855E5">
        <w:t>.</w:t>
      </w:r>
    </w:p>
    <w:p w14:paraId="60FD92A7" w14:textId="77777777" w:rsidR="008B7536" w:rsidRPr="008B7536" w:rsidRDefault="00BB7C0C" w:rsidP="003241F5">
      <w:pPr>
        <w:numPr>
          <w:ilvl w:val="0"/>
          <w:numId w:val="3"/>
        </w:numPr>
        <w:tabs>
          <w:tab w:val="clear" w:pos="720"/>
        </w:tabs>
        <w:spacing w:after="0"/>
        <w:ind w:left="284" w:hanging="284"/>
        <w:jc w:val="both"/>
        <w:rPr>
          <w:b/>
          <w:bCs/>
          <w:u w:val="single"/>
        </w:rPr>
      </w:pPr>
      <w:r w:rsidRPr="00C855E5">
        <w:t>Meer uitdaging voor de pedagogisch medewerkers</w:t>
      </w:r>
      <w:r w:rsidR="00CE4057" w:rsidRPr="00C855E5">
        <w:t>.</w:t>
      </w:r>
    </w:p>
    <w:sectPr w:rsidR="008B7536" w:rsidRPr="008B7536" w:rsidSect="00541D62">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9307" w14:textId="77777777" w:rsidR="006E09AD" w:rsidRDefault="006E09AD" w:rsidP="00F14181">
      <w:pPr>
        <w:spacing w:after="0"/>
      </w:pPr>
      <w:r>
        <w:separator/>
      </w:r>
    </w:p>
  </w:endnote>
  <w:endnote w:type="continuationSeparator" w:id="0">
    <w:p w14:paraId="78A9E933" w14:textId="77777777" w:rsidR="006E09AD" w:rsidRDefault="006E09AD" w:rsidP="00F14181">
      <w:pPr>
        <w:spacing w:after="0"/>
      </w:pPr>
      <w:r>
        <w:continuationSeparator/>
      </w:r>
    </w:p>
  </w:endnote>
  <w:endnote w:type="continuationNotice" w:id="1">
    <w:p w14:paraId="45662860" w14:textId="77777777" w:rsidR="009432ED" w:rsidRDefault="009432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6681278"/>
      <w:docPartObj>
        <w:docPartGallery w:val="Page Numbers (Bottom of Page)"/>
        <w:docPartUnique/>
      </w:docPartObj>
    </w:sdtPr>
    <w:sdtContent>
      <w:p w14:paraId="1D95AD49" w14:textId="706F83F8" w:rsidR="003241F5" w:rsidRPr="008460C8" w:rsidRDefault="003241F5" w:rsidP="003241F5">
        <w:pPr>
          <w:pStyle w:val="Voettekst"/>
          <w:rPr>
            <w:sz w:val="16"/>
            <w:szCs w:val="16"/>
          </w:rPr>
        </w:pPr>
        <w:r w:rsidRPr="008460C8">
          <w:rPr>
            <w:sz w:val="16"/>
            <w:szCs w:val="16"/>
          </w:rPr>
          <w:t xml:space="preserve">Visie geïntegreerde opvang </w:t>
        </w:r>
        <w:proofErr w:type="spellStart"/>
        <w:r>
          <w:rPr>
            <w:sz w:val="16"/>
            <w:szCs w:val="16"/>
          </w:rPr>
          <w:t>Waardse</w:t>
        </w:r>
        <w:proofErr w:type="spellEnd"/>
        <w:r>
          <w:rPr>
            <w:sz w:val="16"/>
            <w:szCs w:val="16"/>
          </w:rPr>
          <w:t xml:space="preserve"> </w:t>
        </w:r>
        <w:proofErr w:type="spellStart"/>
        <w:r>
          <w:rPr>
            <w:sz w:val="16"/>
            <w:szCs w:val="16"/>
          </w:rPr>
          <w:t>Kids</w:t>
        </w:r>
        <w:proofErr w:type="spellEnd"/>
        <w:r>
          <w:rPr>
            <w:sz w:val="16"/>
            <w:szCs w:val="16"/>
          </w:rPr>
          <w:t xml:space="preserve"> Kinderopvang</w:t>
        </w:r>
      </w:p>
      <w:p w14:paraId="12259A4C" w14:textId="61F16860" w:rsidR="003241F5" w:rsidRDefault="003241F5" w:rsidP="003241F5">
        <w:pPr>
          <w:pStyle w:val="Voettekst"/>
          <w:ind w:right="360"/>
          <w:rPr>
            <w:sz w:val="16"/>
            <w:szCs w:val="16"/>
          </w:rPr>
        </w:pPr>
        <w:r w:rsidRPr="003241F5">
          <w:rPr>
            <w:rFonts w:asciiTheme="majorHAnsi" w:eastAsiaTheme="majorEastAsia" w:hAnsiTheme="majorHAnsi" w:cstheme="majorBidi"/>
            <w:sz w:val="28"/>
            <w:szCs w:val="28"/>
          </w:rPr>
          <w:pict w14:anchorId="61F4DCD5">
            <v:shape id="_x0000_s2049" style="position:absolute;margin-left:338.9pt;margin-top:13.65pt;width:101pt;height:27.05pt;z-index:251658241;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14:paraId="09C8B0FF" w14:textId="77777777" w:rsidR="003241F5" w:rsidRPr="003241F5" w:rsidRDefault="003241F5">
                    <w:pPr>
                      <w:jc w:val="center"/>
                      <w:rPr>
                        <w:sz w:val="16"/>
                        <w:szCs w:val="16"/>
                      </w:rPr>
                    </w:pPr>
                    <w:r w:rsidRPr="003241F5">
                      <w:rPr>
                        <w:sz w:val="16"/>
                        <w:szCs w:val="16"/>
                      </w:rPr>
                      <w:fldChar w:fldCharType="begin"/>
                    </w:r>
                    <w:r w:rsidRPr="003241F5">
                      <w:rPr>
                        <w:sz w:val="16"/>
                        <w:szCs w:val="16"/>
                      </w:rPr>
                      <w:instrText>PAGE    \* MERGEFORMAT</w:instrText>
                    </w:r>
                    <w:r w:rsidRPr="003241F5">
                      <w:rPr>
                        <w:sz w:val="16"/>
                        <w:szCs w:val="16"/>
                      </w:rPr>
                      <w:fldChar w:fldCharType="separate"/>
                    </w:r>
                    <w:r w:rsidRPr="003241F5">
                      <w:rPr>
                        <w:color w:val="808080" w:themeColor="text1" w:themeTint="7F"/>
                        <w:sz w:val="16"/>
                        <w:szCs w:val="16"/>
                      </w:rPr>
                      <w:t>2</w:t>
                    </w:r>
                    <w:r w:rsidRPr="003241F5">
                      <w:rPr>
                        <w:color w:val="808080" w:themeColor="text1" w:themeTint="7F"/>
                        <w:sz w:val="16"/>
                        <w:szCs w:val="16"/>
                      </w:rPr>
                      <w:fldChar w:fldCharType="end"/>
                    </w:r>
                  </w:p>
                </w:txbxContent>
              </v:textbox>
              <w10:wrap anchorx="margin" anchory="margin"/>
            </v:shape>
          </w:pict>
        </w:r>
        <w:r w:rsidRPr="009D7BFF">
          <w:rPr>
            <w:sz w:val="16"/>
            <w:szCs w:val="16"/>
          </w:rPr>
          <w:t xml:space="preserve">Status: </w:t>
        </w:r>
        <w:r>
          <w:rPr>
            <w:sz w:val="16"/>
            <w:szCs w:val="16"/>
          </w:rPr>
          <w:t xml:space="preserve">definitief </w:t>
        </w:r>
      </w:p>
      <w:p w14:paraId="479D01BE" w14:textId="77777777" w:rsidR="003241F5" w:rsidRDefault="003241F5" w:rsidP="003241F5">
        <w:pPr>
          <w:pStyle w:val="Voettekst"/>
          <w:ind w:right="360"/>
          <w:rPr>
            <w:sz w:val="16"/>
            <w:szCs w:val="16"/>
          </w:rPr>
        </w:pPr>
        <w:r>
          <w:rPr>
            <w:sz w:val="16"/>
            <w:szCs w:val="16"/>
          </w:rPr>
          <w:t>Datum: 10-02-2014.</w:t>
        </w:r>
      </w:p>
      <w:p w14:paraId="6D58AF56" w14:textId="77777777" w:rsidR="003241F5" w:rsidRDefault="003241F5" w:rsidP="003241F5">
        <w:pPr>
          <w:pStyle w:val="Voettekst"/>
          <w:ind w:right="360"/>
          <w:rPr>
            <w:sz w:val="16"/>
            <w:szCs w:val="16"/>
          </w:rPr>
        </w:pPr>
        <w:r>
          <w:rPr>
            <w:sz w:val="16"/>
            <w:szCs w:val="16"/>
          </w:rPr>
          <w:t>Evaluatiedatum: december 2017</w:t>
        </w:r>
      </w:p>
      <w:p w14:paraId="7E4B63DC" w14:textId="77777777" w:rsidR="003241F5" w:rsidRDefault="003241F5" w:rsidP="003241F5">
        <w:pPr>
          <w:pStyle w:val="Voettekst"/>
          <w:ind w:right="360"/>
          <w:rPr>
            <w:sz w:val="16"/>
            <w:szCs w:val="16"/>
          </w:rPr>
        </w:pPr>
        <w:r>
          <w:rPr>
            <w:sz w:val="16"/>
            <w:szCs w:val="16"/>
          </w:rPr>
          <w:t xml:space="preserve">Beheerder: Ellen Brouwer </w:t>
        </w:r>
      </w:p>
      <w:p w14:paraId="620E7F8E" w14:textId="1DBF5190" w:rsidR="005C7368" w:rsidRPr="003241F5" w:rsidRDefault="003241F5" w:rsidP="003241F5">
        <w:pPr>
          <w:pStyle w:val="Voettekst"/>
          <w:ind w:right="360"/>
          <w:rPr>
            <w:sz w:val="16"/>
            <w:szCs w:val="16"/>
          </w:rPr>
        </w:pPr>
        <w:r>
          <w:rPr>
            <w:sz w:val="16"/>
            <w:szCs w:val="16"/>
          </w:rPr>
          <w:t>Auteur: Ellen Brouwer/Marianne Venderbos</w:t>
        </w:r>
        <w:r>
          <w:rPr>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B773" w14:textId="77777777" w:rsidR="006E09AD" w:rsidRDefault="006E09AD" w:rsidP="00F14181">
      <w:pPr>
        <w:spacing w:after="0"/>
      </w:pPr>
      <w:r>
        <w:separator/>
      </w:r>
    </w:p>
  </w:footnote>
  <w:footnote w:type="continuationSeparator" w:id="0">
    <w:p w14:paraId="2E7473FD" w14:textId="77777777" w:rsidR="006E09AD" w:rsidRDefault="006E09AD" w:rsidP="00F14181">
      <w:pPr>
        <w:spacing w:after="0"/>
      </w:pPr>
      <w:r>
        <w:continuationSeparator/>
      </w:r>
    </w:p>
  </w:footnote>
  <w:footnote w:type="continuationNotice" w:id="1">
    <w:p w14:paraId="72F39A6C" w14:textId="77777777" w:rsidR="009432ED" w:rsidRDefault="009432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8B68" w14:textId="67520025" w:rsidR="00F854BF" w:rsidRDefault="00541D62">
    <w:pPr>
      <w:pStyle w:val="Koptekst"/>
    </w:pPr>
    <w:r>
      <w:rPr>
        <w:noProof/>
      </w:rPr>
      <w:drawing>
        <wp:anchor distT="0" distB="0" distL="114300" distR="114300" simplePos="0" relativeHeight="251658240" behindDoc="0" locked="0" layoutInCell="1" allowOverlap="1" wp14:anchorId="4FDC7CBB" wp14:editId="6222D898">
          <wp:simplePos x="0" y="0"/>
          <wp:positionH relativeFrom="column">
            <wp:posOffset>5262880</wp:posOffset>
          </wp:positionH>
          <wp:positionV relativeFrom="paragraph">
            <wp:posOffset>-201930</wp:posOffset>
          </wp:positionV>
          <wp:extent cx="934085" cy="6496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aardse Kids_CMYK.jpg"/>
                  <pic:cNvPicPr/>
                </pic:nvPicPr>
                <pic:blipFill>
                  <a:blip r:embed="rId1">
                    <a:extLst>
                      <a:ext uri="{28A0092B-C50C-407E-A947-70E740481C1C}">
                        <a14:useLocalDpi xmlns:a14="http://schemas.microsoft.com/office/drawing/2010/main" val="0"/>
                      </a:ext>
                    </a:extLst>
                  </a:blip>
                  <a:stretch>
                    <a:fillRect/>
                  </a:stretch>
                </pic:blipFill>
                <pic:spPr>
                  <a:xfrm>
                    <a:off x="0" y="0"/>
                    <a:ext cx="934085" cy="6496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4718E"/>
    <w:multiLevelType w:val="hybridMultilevel"/>
    <w:tmpl w:val="3978FD92"/>
    <w:lvl w:ilvl="0" w:tplc="228C9998">
      <w:start w:val="1"/>
      <w:numFmt w:val="decimal"/>
      <w:lvlText w:val="%1."/>
      <w:lvlJc w:val="left"/>
      <w:pPr>
        <w:tabs>
          <w:tab w:val="num" w:pos="1080"/>
        </w:tabs>
        <w:ind w:left="1080" w:hanging="720"/>
      </w:pPr>
      <w:rPr>
        <w:rFonts w:hint="default"/>
      </w:rPr>
    </w:lvl>
    <w:lvl w:ilvl="1" w:tplc="89BEE1AE">
      <w:start w:val="1"/>
      <w:numFmt w:val="bullet"/>
      <w:lvlText w:val=""/>
      <w:lvlJc w:val="left"/>
      <w:pPr>
        <w:tabs>
          <w:tab w:val="num" w:pos="1440"/>
        </w:tabs>
        <w:ind w:left="1440" w:hanging="360"/>
      </w:pPr>
      <w:rPr>
        <w:rFonts w:ascii="Symbol" w:eastAsia="Times New Roman" w:hAnsi="Symbo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80A796F"/>
    <w:multiLevelType w:val="hybridMultilevel"/>
    <w:tmpl w:val="FCA4B852"/>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E27EADC2">
      <w:numFmt w:val="bullet"/>
      <w:lvlText w:val=""/>
      <w:lvlJc w:val="left"/>
      <w:pPr>
        <w:tabs>
          <w:tab w:val="num" w:pos="2340"/>
        </w:tabs>
        <w:ind w:left="2340" w:hanging="360"/>
      </w:pPr>
      <w:rPr>
        <w:rFonts w:ascii="Symbol" w:eastAsia="Times New Roman" w:hAnsi="Symbol" w:cs="Times New Roman" w:hint="default"/>
      </w:rPr>
    </w:lvl>
    <w:lvl w:ilvl="3" w:tplc="60FAD232">
      <w:numFmt w:val="bullet"/>
      <w:lvlText w:val="-"/>
      <w:lvlJc w:val="left"/>
      <w:pPr>
        <w:tabs>
          <w:tab w:val="num" w:pos="2880"/>
        </w:tabs>
        <w:ind w:left="2880" w:hanging="360"/>
      </w:pPr>
      <w:rPr>
        <w:rFonts w:ascii="Trebuchet MS" w:eastAsia="Times New Roman" w:hAnsi="Trebuchet MS" w:cs="Times New Roman" w:hint="default"/>
      </w:r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74B00A9"/>
    <w:multiLevelType w:val="hybridMultilevel"/>
    <w:tmpl w:val="930CBE88"/>
    <w:lvl w:ilvl="0" w:tplc="C8D8B4B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C6505"/>
    <w:rsid w:val="00007A5D"/>
    <w:rsid w:val="0009252F"/>
    <w:rsid w:val="000F0ABB"/>
    <w:rsid w:val="0018545B"/>
    <w:rsid w:val="001E627A"/>
    <w:rsid w:val="00214BFB"/>
    <w:rsid w:val="00244EC8"/>
    <w:rsid w:val="00254049"/>
    <w:rsid w:val="002831B2"/>
    <w:rsid w:val="002C15E7"/>
    <w:rsid w:val="002D5BD9"/>
    <w:rsid w:val="002E3465"/>
    <w:rsid w:val="002F469F"/>
    <w:rsid w:val="003241F5"/>
    <w:rsid w:val="00346207"/>
    <w:rsid w:val="003A0202"/>
    <w:rsid w:val="003A379B"/>
    <w:rsid w:val="00494A73"/>
    <w:rsid w:val="004C3E0F"/>
    <w:rsid w:val="004D13AF"/>
    <w:rsid w:val="00502224"/>
    <w:rsid w:val="0050789E"/>
    <w:rsid w:val="0051401A"/>
    <w:rsid w:val="00532231"/>
    <w:rsid w:val="00541D62"/>
    <w:rsid w:val="00553AFE"/>
    <w:rsid w:val="00566D49"/>
    <w:rsid w:val="00572E39"/>
    <w:rsid w:val="005868EF"/>
    <w:rsid w:val="005C3D4C"/>
    <w:rsid w:val="005C6505"/>
    <w:rsid w:val="005C7368"/>
    <w:rsid w:val="005D3409"/>
    <w:rsid w:val="005E2612"/>
    <w:rsid w:val="00604AFD"/>
    <w:rsid w:val="006123B1"/>
    <w:rsid w:val="006250BF"/>
    <w:rsid w:val="006D281A"/>
    <w:rsid w:val="006E09AD"/>
    <w:rsid w:val="00757362"/>
    <w:rsid w:val="0078788D"/>
    <w:rsid w:val="007D782E"/>
    <w:rsid w:val="00805B7C"/>
    <w:rsid w:val="008460C8"/>
    <w:rsid w:val="00853A14"/>
    <w:rsid w:val="008829E5"/>
    <w:rsid w:val="00883615"/>
    <w:rsid w:val="008A32C1"/>
    <w:rsid w:val="008B7536"/>
    <w:rsid w:val="0092133C"/>
    <w:rsid w:val="0092176F"/>
    <w:rsid w:val="009432ED"/>
    <w:rsid w:val="00983515"/>
    <w:rsid w:val="009A4018"/>
    <w:rsid w:val="009B79BE"/>
    <w:rsid w:val="009E20F7"/>
    <w:rsid w:val="00A52D17"/>
    <w:rsid w:val="00AD0AB1"/>
    <w:rsid w:val="00AD28C1"/>
    <w:rsid w:val="00AD7B72"/>
    <w:rsid w:val="00B70378"/>
    <w:rsid w:val="00B74AA4"/>
    <w:rsid w:val="00B95283"/>
    <w:rsid w:val="00BB7C0C"/>
    <w:rsid w:val="00BF0B2F"/>
    <w:rsid w:val="00C132AD"/>
    <w:rsid w:val="00C23E4D"/>
    <w:rsid w:val="00C55FB6"/>
    <w:rsid w:val="00C855E5"/>
    <w:rsid w:val="00CB6695"/>
    <w:rsid w:val="00CD2950"/>
    <w:rsid w:val="00CE4057"/>
    <w:rsid w:val="00D4628F"/>
    <w:rsid w:val="00D521AF"/>
    <w:rsid w:val="00D929A8"/>
    <w:rsid w:val="00DA67FA"/>
    <w:rsid w:val="00E30B8D"/>
    <w:rsid w:val="00E662F3"/>
    <w:rsid w:val="00E91129"/>
    <w:rsid w:val="00EC659B"/>
    <w:rsid w:val="00F14181"/>
    <w:rsid w:val="00F707B3"/>
    <w:rsid w:val="00F854BF"/>
    <w:rsid w:val="00FA718C"/>
    <w:rsid w:val="00FE2287"/>
    <w:rsid w:val="00FF7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4F2BFC"/>
  <w15:docId w15:val="{85FE7DD1-0512-44F5-8AF6-44EB096C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70378"/>
    <w:pPr>
      <w:spacing w:after="200"/>
    </w:pPr>
    <w:rPr>
      <w:sz w:val="22"/>
      <w:szCs w:val="22"/>
      <w:lang w:eastAsia="en-US"/>
    </w:rPr>
  </w:style>
  <w:style w:type="paragraph" w:styleId="Kop1">
    <w:name w:val="heading 1"/>
    <w:basedOn w:val="Standaard"/>
    <w:link w:val="Kop1Char"/>
    <w:uiPriority w:val="9"/>
    <w:qFormat/>
    <w:rsid w:val="00E91129"/>
    <w:pPr>
      <w:spacing w:after="0"/>
      <w:outlineLvl w:val="0"/>
    </w:pPr>
    <w:rPr>
      <w:rFonts w:ascii="Times New Roman" w:eastAsia="Times New Roman" w:hAnsi="Times New Roman"/>
      <w:b/>
      <w:bCs/>
      <w:color w:val="00A257"/>
      <w:kern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5C6505"/>
    <w:pPr>
      <w:spacing w:after="0" w:line="360" w:lineRule="auto"/>
    </w:pPr>
    <w:rPr>
      <w:rFonts w:ascii="Times New Roman" w:eastAsia="Times New Roman" w:hAnsi="Times New Roman" w:cs="Arial"/>
      <w:i/>
      <w:iCs/>
      <w:color w:val="000000"/>
      <w:sz w:val="24"/>
      <w:szCs w:val="18"/>
      <w:lang w:eastAsia="nl-NL"/>
    </w:rPr>
  </w:style>
  <w:style w:type="character" w:customStyle="1" w:styleId="Plattetekst2Char">
    <w:name w:val="Platte tekst 2 Char"/>
    <w:basedOn w:val="Standaardalinea-lettertype"/>
    <w:link w:val="Plattetekst2"/>
    <w:semiHidden/>
    <w:rsid w:val="005C6505"/>
    <w:rPr>
      <w:rFonts w:ascii="Times New Roman" w:eastAsia="Times New Roman" w:hAnsi="Times New Roman" w:cs="Arial"/>
      <w:i/>
      <w:iCs/>
      <w:color w:val="000000"/>
      <w:sz w:val="24"/>
      <w:szCs w:val="18"/>
      <w:lang w:eastAsia="nl-NL"/>
    </w:rPr>
  </w:style>
  <w:style w:type="character" w:styleId="Zwaar">
    <w:name w:val="Strong"/>
    <w:basedOn w:val="Standaardalinea-lettertype"/>
    <w:qFormat/>
    <w:rsid w:val="001E627A"/>
    <w:rPr>
      <w:b/>
      <w:bCs/>
    </w:rPr>
  </w:style>
  <w:style w:type="paragraph" w:styleId="Koptekst">
    <w:name w:val="header"/>
    <w:basedOn w:val="Standaard"/>
    <w:link w:val="KoptekstChar"/>
    <w:uiPriority w:val="99"/>
    <w:unhideWhenUsed/>
    <w:rsid w:val="00F14181"/>
    <w:pPr>
      <w:tabs>
        <w:tab w:val="center" w:pos="4536"/>
        <w:tab w:val="right" w:pos="9072"/>
      </w:tabs>
      <w:spacing w:after="0"/>
    </w:pPr>
  </w:style>
  <w:style w:type="character" w:customStyle="1" w:styleId="KoptekstChar">
    <w:name w:val="Koptekst Char"/>
    <w:basedOn w:val="Standaardalinea-lettertype"/>
    <w:link w:val="Koptekst"/>
    <w:uiPriority w:val="99"/>
    <w:rsid w:val="00F14181"/>
  </w:style>
  <w:style w:type="paragraph" w:styleId="Voettekst">
    <w:name w:val="footer"/>
    <w:basedOn w:val="Standaard"/>
    <w:link w:val="VoettekstChar"/>
    <w:unhideWhenUsed/>
    <w:rsid w:val="00F14181"/>
    <w:pPr>
      <w:tabs>
        <w:tab w:val="center" w:pos="4536"/>
        <w:tab w:val="right" w:pos="9072"/>
      </w:tabs>
      <w:spacing w:after="0"/>
    </w:pPr>
  </w:style>
  <w:style w:type="character" w:customStyle="1" w:styleId="VoettekstChar">
    <w:name w:val="Voettekst Char"/>
    <w:basedOn w:val="Standaardalinea-lettertype"/>
    <w:link w:val="Voettekst"/>
    <w:uiPriority w:val="99"/>
    <w:rsid w:val="00F14181"/>
  </w:style>
  <w:style w:type="paragraph" w:styleId="Ballontekst">
    <w:name w:val="Balloon Text"/>
    <w:basedOn w:val="Standaard"/>
    <w:link w:val="BallontekstChar"/>
    <w:uiPriority w:val="99"/>
    <w:semiHidden/>
    <w:unhideWhenUsed/>
    <w:rsid w:val="0009252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252F"/>
    <w:rPr>
      <w:rFonts w:ascii="Tahoma" w:hAnsi="Tahoma" w:cs="Tahoma"/>
      <w:sz w:val="16"/>
      <w:szCs w:val="16"/>
    </w:rPr>
  </w:style>
  <w:style w:type="character" w:customStyle="1" w:styleId="Kop1Char">
    <w:name w:val="Kop 1 Char"/>
    <w:basedOn w:val="Standaardalinea-lettertype"/>
    <w:link w:val="Kop1"/>
    <w:uiPriority w:val="9"/>
    <w:rsid w:val="00E91129"/>
    <w:rPr>
      <w:rFonts w:ascii="Times New Roman" w:eastAsia="Times New Roman" w:hAnsi="Times New Roman" w:cs="Times New Roman"/>
      <w:b/>
      <w:bCs/>
      <w:color w:val="00A257"/>
      <w:kern w:val="36"/>
      <w:lang w:eastAsia="nl-NL"/>
    </w:rPr>
  </w:style>
  <w:style w:type="paragraph" w:styleId="Normaalweb">
    <w:name w:val="Normal (Web)"/>
    <w:basedOn w:val="Standaard"/>
    <w:uiPriority w:val="99"/>
    <w:semiHidden/>
    <w:unhideWhenUsed/>
    <w:rsid w:val="00E91129"/>
    <w:pPr>
      <w:spacing w:after="0"/>
    </w:pPr>
    <w:rPr>
      <w:rFonts w:ascii="Times New Roman" w:eastAsia="Times New Roman" w:hAnsi="Times New Roman"/>
      <w:sz w:val="24"/>
      <w:szCs w:val="24"/>
      <w:lang w:eastAsia="nl-NL"/>
    </w:rPr>
  </w:style>
  <w:style w:type="character" w:styleId="Nadruk">
    <w:name w:val="Emphasis"/>
    <w:basedOn w:val="Standaardalinea-lettertype"/>
    <w:uiPriority w:val="20"/>
    <w:qFormat/>
    <w:rsid w:val="00E91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890C5CB8E0347B3C6E14D2B77B163" ma:contentTypeVersion="4" ma:contentTypeDescription="Een nieuw document maken." ma:contentTypeScope="" ma:versionID="7e9124bd4e498fcad4e3d7fd1979045a">
  <xsd:schema xmlns:xsd="http://www.w3.org/2001/XMLSchema" xmlns:xs="http://www.w3.org/2001/XMLSchema" xmlns:p="http://schemas.microsoft.com/office/2006/metadata/properties" xmlns:ns2="df7c0ce7-23f2-493d-9ad0-a1c3cc9f4ece" xmlns:ns3="b3029b66-b2c8-4d16-af14-2a7674958f8b" targetNamespace="http://schemas.microsoft.com/office/2006/metadata/properties" ma:root="true" ma:fieldsID="22963df095f418b790e0e61e286b7a9c" ns2:_="" ns3:_="">
    <xsd:import namespace="df7c0ce7-23f2-493d-9ad0-a1c3cc9f4ece"/>
    <xsd:import namespace="b3029b66-b2c8-4d16-af14-2a7674958f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c0ce7-23f2-493d-9ad0-a1c3cc9f4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29b66-b2c8-4d16-af14-2a7674958f8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BAE68-DA4F-4280-A4C4-888A77F72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c0ce7-23f2-493d-9ad0-a1c3cc9f4ece"/>
    <ds:schemaRef ds:uri="b3029b66-b2c8-4d16-af14-2a7674958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41A64-985B-41FB-868A-D48FE6D689B3}">
  <ds:schemaRefs>
    <ds:schemaRef ds:uri="http://schemas.microsoft.com/sharepoint/v3/contenttype/forms"/>
  </ds:schemaRefs>
</ds:datastoreItem>
</file>

<file path=customXml/itemProps3.xml><?xml version="1.0" encoding="utf-8"?>
<ds:datastoreItem xmlns:ds="http://schemas.openxmlformats.org/officeDocument/2006/customXml" ds:itemID="{8D63F613-BD5B-4929-9129-9D4CAE5042DA}">
  <ds:schemaRefs>
    <ds:schemaRef ds:uri="http://schemas.microsoft.com/office/2006/documentManagement/types"/>
    <ds:schemaRef ds:uri="http://schemas.openxmlformats.org/package/2006/metadata/core-properties"/>
    <ds:schemaRef ds:uri="http://purl.org/dc/dcmitype/"/>
    <ds:schemaRef ds:uri="df7c0ce7-23f2-493d-9ad0-a1c3cc9f4ece"/>
    <ds:schemaRef ds:uri="http://purl.org/dc/elements/1.1/"/>
    <ds:schemaRef ds:uri="http://schemas.microsoft.com/office/2006/metadata/properties"/>
    <ds:schemaRef ds:uri="http://schemas.microsoft.com/office/infopath/2007/PartnerControls"/>
    <ds:schemaRef ds:uri="b3029b66-b2c8-4d16-af14-2a7674958f8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e.brouwer</dc:creator>
  <cp:lastModifiedBy>Elisabeth van den Dool</cp:lastModifiedBy>
  <cp:revision>2</cp:revision>
  <dcterms:created xsi:type="dcterms:W3CDTF">2020-02-03T14:45:00Z</dcterms:created>
  <dcterms:modified xsi:type="dcterms:W3CDTF">2020-02-03T14:45:00Z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0x010100CD4890C5CB8E0347B3C6E14D2B77B163</vt:lpwstr>
  </property>
</Properties>
</file>